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3A8EB" w14:textId="5647677D" w:rsidR="00310EF1" w:rsidRPr="007728E8" w:rsidRDefault="00310EF1" w:rsidP="00310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</w:t>
      </w:r>
      <w:r>
        <w:rPr>
          <w:b/>
          <w:noProof/>
          <w:sz w:val="24"/>
          <w:szCs w:val="24"/>
        </w:rPr>
        <w:t>60</w:t>
      </w:r>
    </w:p>
    <w:p w14:paraId="4F43F5D8" w14:textId="77777777" w:rsidR="00310EF1" w:rsidRDefault="00310EF1" w:rsidP="00310EF1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14:paraId="4C769EFD" w14:textId="6263CF46" w:rsidR="0047408E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</w:p>
    <w:p w14:paraId="7DBE2493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028E2559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E62570">
        <w:rPr>
          <w:b/>
          <w:noProof/>
          <w:sz w:val="24"/>
        </w:rPr>
        <w:t>2</w:t>
      </w:r>
      <w:r w:rsidR="00CA23A9">
        <w:rPr>
          <w:b/>
          <w:noProof/>
          <w:sz w:val="24"/>
        </w:rPr>
        <w:t>.</w:t>
      </w:r>
      <w:r w:rsidR="00E62570">
        <w:rPr>
          <w:b/>
          <w:noProof/>
          <w:sz w:val="24"/>
        </w:rPr>
        <w:t>2.4</w:t>
      </w:r>
    </w:p>
    <w:p w14:paraId="223B8A3F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61334E3B" w14:textId="4E8232F5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63E48">
        <w:rPr>
          <w:b/>
          <w:noProof/>
          <w:sz w:val="24"/>
        </w:rPr>
        <w:t>Stage-2 aspects</w:t>
      </w:r>
      <w:r w:rsidR="00C117F2">
        <w:rPr>
          <w:b/>
          <w:noProof/>
          <w:sz w:val="24"/>
        </w:rPr>
        <w:t xml:space="preserve"> of </w:t>
      </w:r>
      <w:r w:rsidR="00B47679">
        <w:rPr>
          <w:b/>
          <w:noProof/>
          <w:sz w:val="24"/>
        </w:rPr>
        <w:t>data duplication</w:t>
      </w:r>
    </w:p>
    <w:p w14:paraId="084D18E2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10C05BB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E8B2524" w14:textId="0E4B1B16" w:rsidR="00B37B29" w:rsidRDefault="00BD47DB" w:rsidP="00B37B29">
      <w:r>
        <w:t xml:space="preserve">In RAN2#97, it was agreed to </w:t>
      </w:r>
      <w:r w:rsidR="00B37B29">
        <w:t>have a common data duplication mechanism for CA and DC deployment scenarios</w:t>
      </w:r>
      <w:r>
        <w:t xml:space="preserve">. </w:t>
      </w:r>
      <w:r w:rsidR="00640F44">
        <w:t>In this document we take a closer look at its impact.</w:t>
      </w:r>
    </w:p>
    <w:p w14:paraId="7B1CAF9D" w14:textId="77777777" w:rsidR="00640F44" w:rsidRDefault="00640F44" w:rsidP="00640F44">
      <w:pPr>
        <w:pStyle w:val="Heading1"/>
      </w:pPr>
      <w:r>
        <w:t>2 Discussion</w:t>
      </w:r>
    </w:p>
    <w:p w14:paraId="4A94D451" w14:textId="77777777" w:rsidR="00640F44" w:rsidRDefault="00640F44" w:rsidP="00640F44">
      <w:pPr>
        <w:pStyle w:val="Heading2"/>
      </w:pPr>
      <w:r>
        <w:t xml:space="preserve">2.1 PDCP duplication in </w:t>
      </w:r>
      <w:r w:rsidR="00B33F24">
        <w:t xml:space="preserve">the </w:t>
      </w:r>
      <w:r>
        <w:t>downlink</w:t>
      </w:r>
    </w:p>
    <w:p w14:paraId="4AA1F2CE" w14:textId="40AC53B8" w:rsidR="00B37B29" w:rsidRDefault="00640F44" w:rsidP="00640F44">
      <w:r>
        <w:t xml:space="preserve">For the downlink, </w:t>
      </w:r>
      <w:r w:rsidR="00B33F24">
        <w:t>duplication of data occurs at the NW</w:t>
      </w:r>
      <w:r w:rsidR="00B94FDE">
        <w:t>, which is</w:t>
      </w:r>
      <w:r w:rsidR="00B33F24">
        <w:t xml:space="preserve"> aware of the deployment scenario and data requirements</w:t>
      </w:r>
      <w:r w:rsidR="00B94FDE">
        <w:t>.</w:t>
      </w:r>
      <w:r w:rsidR="00B33F24">
        <w:t xml:space="preserve"> </w:t>
      </w:r>
      <w:r w:rsidR="00B94FDE">
        <w:t>A</w:t>
      </w:r>
      <w:r w:rsidR="00B33F24">
        <w:t xml:space="preserve">ny optimisations on the </w:t>
      </w:r>
      <w:r w:rsidR="002A525D">
        <w:t>duplication mechanism</w:t>
      </w:r>
      <w:r w:rsidR="00B94FDE">
        <w:t xml:space="preserve"> such as on the amount of duplication</w:t>
      </w:r>
      <w:r w:rsidR="002A525D">
        <w:t>,</w:t>
      </w:r>
      <w:r w:rsidR="00B94FDE">
        <w:t xml:space="preserve"> or </w:t>
      </w:r>
      <w:r w:rsidR="002A525D">
        <w:t>restrictions on the type of data to be duplicated</w:t>
      </w:r>
      <w:r w:rsidR="00B94FDE">
        <w:t xml:space="preserve"> </w:t>
      </w:r>
      <w:r w:rsidR="00ED155E">
        <w:t>is therefore best left</w:t>
      </w:r>
      <w:r w:rsidR="00B33F24">
        <w:t xml:space="preserve"> to </w:t>
      </w:r>
      <w:r w:rsidR="00B94FDE">
        <w:t xml:space="preserve">the NW </w:t>
      </w:r>
      <w:r w:rsidR="00791095">
        <w:t>implementation</w:t>
      </w:r>
      <w:r w:rsidR="00B33F24">
        <w:t xml:space="preserve">. </w:t>
      </w:r>
      <w:r w:rsidR="00791095">
        <w:t xml:space="preserve">In order </w:t>
      </w:r>
      <w:r w:rsidR="002A525D">
        <w:t xml:space="preserve">for the duplication </w:t>
      </w:r>
      <w:r w:rsidR="00795359">
        <w:t xml:space="preserve">mechanism </w:t>
      </w:r>
      <w:r w:rsidR="002A525D">
        <w:t xml:space="preserve">to be compatible with </w:t>
      </w:r>
      <w:r w:rsidR="009669C3">
        <w:t xml:space="preserve">all </w:t>
      </w:r>
      <w:r w:rsidR="002A525D">
        <w:t>UE</w:t>
      </w:r>
      <w:r w:rsidR="009669C3">
        <w:t>s</w:t>
      </w:r>
      <w:r w:rsidR="00791095">
        <w:t xml:space="preserve">, the only </w:t>
      </w:r>
      <w:r w:rsidR="002A525D">
        <w:t xml:space="preserve">requirement </w:t>
      </w:r>
      <w:r w:rsidR="00651590">
        <w:t xml:space="preserve">to be specified </w:t>
      </w:r>
      <w:r w:rsidR="002A525D">
        <w:t xml:space="preserve">is that </w:t>
      </w:r>
      <w:r w:rsidR="009669C3">
        <w:t xml:space="preserve">PDCP PDUs </w:t>
      </w:r>
      <w:r w:rsidR="00601AC4">
        <w:t xml:space="preserve">can be </w:t>
      </w:r>
      <w:r w:rsidR="009669C3">
        <w:t>duplicated</w:t>
      </w:r>
      <w:r w:rsidR="00791095">
        <w:t>.</w:t>
      </w:r>
    </w:p>
    <w:p w14:paraId="41EC9856" w14:textId="67ABC426" w:rsidR="00791095" w:rsidRPr="00C80864" w:rsidRDefault="00791095" w:rsidP="00640F44">
      <w:pPr>
        <w:rPr>
          <w:b/>
        </w:rPr>
      </w:pPr>
      <w:r w:rsidRPr="00C80864">
        <w:rPr>
          <w:b/>
        </w:rPr>
        <w:lastRenderedPageBreak/>
        <w:t xml:space="preserve">Proposal 1: For DL data duplication, RAN2 only needs to specify that duplication </w:t>
      </w:r>
      <w:r w:rsidR="00601AC4">
        <w:rPr>
          <w:b/>
        </w:rPr>
        <w:t>of</w:t>
      </w:r>
      <w:r w:rsidRPr="00C80864">
        <w:rPr>
          <w:b/>
        </w:rPr>
        <w:t xml:space="preserve"> PDCP PDUs</w:t>
      </w:r>
      <w:r w:rsidR="00601AC4">
        <w:rPr>
          <w:b/>
        </w:rPr>
        <w:t xml:space="preserve"> is possible</w:t>
      </w:r>
      <w:r w:rsidR="00E40E49">
        <w:rPr>
          <w:b/>
        </w:rPr>
        <w:t>.</w:t>
      </w:r>
    </w:p>
    <w:p w14:paraId="2C9CEA5E" w14:textId="77777777" w:rsidR="00791095" w:rsidRPr="00BD4324" w:rsidRDefault="00791095" w:rsidP="00BD4324">
      <w:pPr>
        <w:pStyle w:val="Heading2"/>
      </w:pPr>
      <w:r w:rsidRPr="00BD4324">
        <w:t>2.2 PDCP duplication in the uplink</w:t>
      </w:r>
    </w:p>
    <w:p w14:paraId="1AD7EACC" w14:textId="4659AED1" w:rsidR="00D30BBD" w:rsidRDefault="00BD4324" w:rsidP="00640F44">
      <w:r>
        <w:t xml:space="preserve">For the uplink, </w:t>
      </w:r>
      <w:r w:rsidR="00FD3B56">
        <w:t>UE behaviour to support packet duplication needs to be specified</w:t>
      </w:r>
      <w:r>
        <w:t>.</w:t>
      </w:r>
      <w:r w:rsidR="00D30BBD">
        <w:t xml:space="preserve"> </w:t>
      </w:r>
    </w:p>
    <w:p w14:paraId="685754FF" w14:textId="2DFC2586" w:rsidR="00D30BBD" w:rsidRPr="00D30BBD" w:rsidRDefault="00D30BBD" w:rsidP="00640F44">
      <w:pPr>
        <w:rPr>
          <w:b/>
        </w:rPr>
      </w:pPr>
      <w:r w:rsidRPr="000D48A1">
        <w:rPr>
          <w:b/>
        </w:rPr>
        <w:t>Proposal 2: For UL data duplication, RAN2 needs to specify the</w:t>
      </w:r>
      <w:r w:rsidR="00FD3B56">
        <w:rPr>
          <w:b/>
        </w:rPr>
        <w:t xml:space="preserve"> </w:t>
      </w:r>
      <w:r w:rsidRPr="000D48A1">
        <w:rPr>
          <w:b/>
        </w:rPr>
        <w:t>duplication mechanism to ensure consistent UE behaviour</w:t>
      </w:r>
      <w:r w:rsidR="00BF2175">
        <w:rPr>
          <w:b/>
        </w:rPr>
        <w:t>.</w:t>
      </w:r>
    </w:p>
    <w:p w14:paraId="7964A003" w14:textId="3D3848D1" w:rsidR="00BD4324" w:rsidRDefault="00BD4324" w:rsidP="00640F44">
      <w:r>
        <w:t xml:space="preserve">One option would be to duplicate all data at PDCP when </w:t>
      </w:r>
      <w:r w:rsidR="005941F7">
        <w:t>activ</w:t>
      </w:r>
      <w:r w:rsidR="00A15049">
        <w:t>ated by MAC CE or RRC signalling</w:t>
      </w:r>
      <w:r>
        <w:t xml:space="preserve">. </w:t>
      </w:r>
      <w:r w:rsidR="00A15049">
        <w:t xml:space="preserve">In the simplest scheme, the PDCP layer would simply generate two copies of each PDCP PDU, and the lower layers would be agnostic to whether duplication is activated or not. </w:t>
      </w:r>
      <w:r>
        <w:t>Whil</w:t>
      </w:r>
      <w:r w:rsidR="000B3E45">
        <w:t>st</w:t>
      </w:r>
      <w:r>
        <w:t xml:space="preserve"> simple, the resource efficiency</w:t>
      </w:r>
      <w:r w:rsidR="002B68BF">
        <w:t xml:space="preserve"> of </w:t>
      </w:r>
      <w:r>
        <w:t xml:space="preserve">duplication diminishes </w:t>
      </w:r>
      <w:r w:rsidR="007B3807">
        <w:t>as channel conditions improve</w:t>
      </w:r>
      <w:r w:rsidR="009552E7">
        <w:t xml:space="preserve"> or if HARQ is used</w:t>
      </w:r>
      <w:r w:rsidR="007B3807">
        <w:t xml:space="preserve"> </w:t>
      </w:r>
      <w:r>
        <w:t>[</w:t>
      </w:r>
      <w:r w:rsidR="00C05723">
        <w:fldChar w:fldCharType="begin"/>
      </w:r>
      <w:r>
        <w:instrText xml:space="preserve"> REF _Ref482633017 \r \h </w:instrText>
      </w:r>
      <w:r w:rsidR="00C05723">
        <w:fldChar w:fldCharType="separate"/>
      </w:r>
      <w:r>
        <w:t>1</w:t>
      </w:r>
      <w:r w:rsidR="00C05723">
        <w:fldChar w:fldCharType="end"/>
      </w:r>
      <w:r>
        <w:t xml:space="preserve">]. </w:t>
      </w:r>
      <w:r w:rsidR="00A15049">
        <w:t xml:space="preserve">Since </w:t>
      </w:r>
      <w:r>
        <w:t>PDCP is not designed to take the underlying channel into account</w:t>
      </w:r>
      <w:r w:rsidR="00A15049">
        <w:t>, there might be considerable wastage of radio resources</w:t>
      </w:r>
      <w:r>
        <w:t xml:space="preserve">. </w:t>
      </w:r>
      <w:r w:rsidR="00FE6334">
        <w:t>For resource efficiency</w:t>
      </w:r>
      <w:r w:rsidR="002C0E53">
        <w:t xml:space="preserve">, </w:t>
      </w:r>
      <w:r>
        <w:t xml:space="preserve">the control of data duplication </w:t>
      </w:r>
      <w:r w:rsidR="002C0E53">
        <w:t xml:space="preserve">needs to be </w:t>
      </w:r>
      <w:r>
        <w:t xml:space="preserve">in a lower layer that is better aware of the channel conditions. </w:t>
      </w:r>
    </w:p>
    <w:p w14:paraId="6E6CB0C8" w14:textId="55830EFA" w:rsidR="00A15049" w:rsidRPr="00E357E9" w:rsidRDefault="00A15049" w:rsidP="00640F44">
      <w:pPr>
        <w:rPr>
          <w:b/>
        </w:rPr>
      </w:pPr>
      <w:r w:rsidRPr="00E357E9">
        <w:rPr>
          <w:b/>
        </w:rPr>
        <w:t>Observation</w:t>
      </w:r>
      <w:r w:rsidR="00CC008F">
        <w:rPr>
          <w:b/>
        </w:rPr>
        <w:t xml:space="preserve"> 1</w:t>
      </w:r>
      <w:r w:rsidRPr="00E357E9">
        <w:rPr>
          <w:b/>
        </w:rPr>
        <w:t>: Packet duplication can be achieved by duplicating all PDCP PDUs and without any changes to the lower layers (RLC/MAC). However such a scheme can entail significant wastage of radio resources.</w:t>
      </w:r>
    </w:p>
    <w:p w14:paraId="245B8A14" w14:textId="223313C3" w:rsidR="0070524B" w:rsidRDefault="00B03D80" w:rsidP="00640F44">
      <w:r>
        <w:t>Data split and data duplication is defined</w:t>
      </w:r>
      <w:r w:rsidR="00524C2C">
        <w:t xml:space="preserve"> in PDCP</w:t>
      </w:r>
      <w:r>
        <w:t xml:space="preserve"> </w:t>
      </w:r>
      <w:r w:rsidR="00FE6334">
        <w:t xml:space="preserve">for DC because </w:t>
      </w:r>
      <w:r>
        <w:t xml:space="preserve">close coordination between </w:t>
      </w:r>
      <w:r w:rsidR="00FE6334">
        <w:t xml:space="preserve">the </w:t>
      </w:r>
      <w:r>
        <w:t>links is expected to be difficult to achieve at the NW.</w:t>
      </w:r>
      <w:r w:rsidR="00BD4324">
        <w:t xml:space="preserve"> On the other hand, as both </w:t>
      </w:r>
      <w:r w:rsidR="00FE6334">
        <w:t xml:space="preserve">transmission </w:t>
      </w:r>
      <w:r w:rsidR="00BD4324">
        <w:t xml:space="preserve">links </w:t>
      </w:r>
      <w:r w:rsidR="00EA1F40">
        <w:t>are handled by</w:t>
      </w:r>
      <w:r w:rsidR="00246E6A">
        <w:t xml:space="preserve"> </w:t>
      </w:r>
      <w:r w:rsidR="00BD4324">
        <w:t>the same UE</w:t>
      </w:r>
      <w:r w:rsidR="00CC13C7">
        <w:t xml:space="preserve"> for uplink</w:t>
      </w:r>
      <w:r w:rsidR="00BD4324">
        <w:t xml:space="preserve">, close-coordination between the RLC and MAC entities in DC scenarios </w:t>
      </w:r>
      <w:r w:rsidR="00246E6A">
        <w:t xml:space="preserve">should be easy to </w:t>
      </w:r>
      <w:r w:rsidR="00837869">
        <w:t>achieve</w:t>
      </w:r>
      <w:r w:rsidR="00BD4324">
        <w:t>.</w:t>
      </w:r>
      <w:r w:rsidR="001802B7">
        <w:t xml:space="preserve"> This knowledge could be leveraged when designing</w:t>
      </w:r>
      <w:r w:rsidR="00BD4324">
        <w:t xml:space="preserve"> </w:t>
      </w:r>
      <w:r w:rsidR="001802B7">
        <w:t xml:space="preserve">the </w:t>
      </w:r>
      <w:r w:rsidR="00BD4324">
        <w:t xml:space="preserve">data duplication </w:t>
      </w:r>
      <w:r w:rsidR="001802B7">
        <w:t>mechanism</w:t>
      </w:r>
      <w:r w:rsidR="00BD4324">
        <w:t xml:space="preserve"> for </w:t>
      </w:r>
      <w:r w:rsidR="00B42EC5">
        <w:t xml:space="preserve">uplink </w:t>
      </w:r>
      <w:r w:rsidR="00BD4324">
        <w:t>URLLC</w:t>
      </w:r>
      <w:r w:rsidR="00743C33">
        <w:t>.</w:t>
      </w:r>
      <w:r w:rsidR="00C34C5F">
        <w:t xml:space="preserve"> The</w:t>
      </w:r>
      <w:r w:rsidR="0070524B">
        <w:t xml:space="preserve"> control mechanism for duplication could be defined </w:t>
      </w:r>
      <w:r w:rsidR="004B663A">
        <w:t>taking</w:t>
      </w:r>
      <w:r w:rsidR="009C126C">
        <w:t xml:space="preserve"> channel conditions and HARQ </w:t>
      </w:r>
      <w:r w:rsidR="004B663A">
        <w:t xml:space="preserve">into account </w:t>
      </w:r>
      <w:r w:rsidR="009C126C">
        <w:t>with the aid of close-coordination between the lower layers of the UE</w:t>
      </w:r>
      <w:r w:rsidR="0070524B">
        <w:t>.</w:t>
      </w:r>
    </w:p>
    <w:p w14:paraId="66CCE5D3" w14:textId="5238C080" w:rsidR="00BD4324" w:rsidRDefault="00743C33" w:rsidP="00640F44">
      <w:r>
        <w:lastRenderedPageBreak/>
        <w:t>It is important to note that only the control mechanism is within the lower layers</w:t>
      </w:r>
      <w:r w:rsidR="002C182C">
        <w:t>.</w:t>
      </w:r>
      <w:r>
        <w:t xml:space="preserve"> </w:t>
      </w:r>
      <w:r w:rsidR="002C182C">
        <w:t>T</w:t>
      </w:r>
      <w:r>
        <w:t>he data to be duplicated remains to be PDCP PDUs (or RLC SDUs) to allow duplicate discard at the NW.</w:t>
      </w:r>
      <w:r w:rsidR="00B739AD">
        <w:t xml:space="preserve"> </w:t>
      </w:r>
    </w:p>
    <w:p w14:paraId="5D99B135" w14:textId="41F3222E" w:rsidR="00BD4324" w:rsidRDefault="00334EFE" w:rsidP="00640F44">
      <w:pPr>
        <w:rPr>
          <w:b/>
        </w:rPr>
      </w:pPr>
      <w:r w:rsidRPr="000D48A1">
        <w:rPr>
          <w:b/>
        </w:rPr>
        <w:t>Proposal 3</w:t>
      </w:r>
      <w:r w:rsidR="00BD4324" w:rsidRPr="000D48A1">
        <w:rPr>
          <w:b/>
        </w:rPr>
        <w:t xml:space="preserve">: For UL data duplication, </w:t>
      </w:r>
      <w:r w:rsidR="001551CE">
        <w:rPr>
          <w:b/>
        </w:rPr>
        <w:t>the RLC layer can be enhanced to prevent unnecessary duplication</w:t>
      </w:r>
      <w:r w:rsidR="00E40E49">
        <w:rPr>
          <w:b/>
        </w:rPr>
        <w:t>.</w:t>
      </w:r>
    </w:p>
    <w:p w14:paraId="47BA5572" w14:textId="72AEDD85" w:rsidR="001551CE" w:rsidRPr="000D48A1" w:rsidRDefault="001551CE" w:rsidP="00640F44">
      <w:pPr>
        <w:rPr>
          <w:b/>
        </w:rPr>
      </w:pPr>
      <w:r>
        <w:t>A proposal for managing packet duplication at RLC layer is discussed in our Stage 3 contribution [</w:t>
      </w:r>
      <w:r>
        <w:fldChar w:fldCharType="begin"/>
      </w:r>
      <w:r>
        <w:instrText xml:space="preserve"> REF _Ref485129214 \r \h </w:instrText>
      </w:r>
      <w:r>
        <w:fldChar w:fldCharType="separate"/>
      </w:r>
      <w:r>
        <w:t>3</w:t>
      </w:r>
      <w:r>
        <w:fldChar w:fldCharType="end"/>
      </w:r>
      <w:r>
        <w:t>].</w:t>
      </w:r>
    </w:p>
    <w:p w14:paraId="6C302B1F" w14:textId="77777777" w:rsidR="00D76DB5" w:rsidRDefault="00D76DB5" w:rsidP="00D76DB5">
      <w:pPr>
        <w:pStyle w:val="Heading1"/>
      </w:pPr>
      <w:r>
        <w:t>3 Conclusion</w:t>
      </w:r>
    </w:p>
    <w:p w14:paraId="0EF3418C" w14:textId="77777777" w:rsidR="00D76DB5" w:rsidRDefault="00D76DB5" w:rsidP="00D76DB5">
      <w:r>
        <w:t>In this contribution, we have taken a closer look at</w:t>
      </w:r>
      <w:r w:rsidR="000D48A1">
        <w:t xml:space="preserve"> the</w:t>
      </w:r>
      <w:r>
        <w:t xml:space="preserve"> PDCP data duplication scenario</w:t>
      </w:r>
      <w:r w:rsidR="00472CCA">
        <w:t xml:space="preserve"> and observe that:</w:t>
      </w:r>
      <w:r>
        <w:t xml:space="preserve"> </w:t>
      </w:r>
    </w:p>
    <w:p w14:paraId="12FC654B" w14:textId="280EA956" w:rsidR="006778EC" w:rsidRPr="0072688D" w:rsidRDefault="006778EC" w:rsidP="006778EC">
      <w:pPr>
        <w:rPr>
          <w:b/>
        </w:rPr>
      </w:pPr>
      <w:r w:rsidRPr="0072688D">
        <w:rPr>
          <w:b/>
        </w:rPr>
        <w:t>Observation</w:t>
      </w:r>
      <w:r w:rsidR="00CC008F">
        <w:rPr>
          <w:b/>
        </w:rPr>
        <w:t xml:space="preserve"> 1</w:t>
      </w:r>
      <w:r w:rsidRPr="0072688D">
        <w:rPr>
          <w:b/>
        </w:rPr>
        <w:t>: Packet duplication can be achieved by duplicating all PDCP PDUs and without any changes to the lower layers (RLC/MAC). However such a scheme can entail significant wastage of radio resources.</w:t>
      </w:r>
    </w:p>
    <w:p w14:paraId="2FDF5205" w14:textId="481CD213" w:rsidR="00D76DB5" w:rsidRDefault="000D48A1" w:rsidP="00D76DB5">
      <w:r>
        <w:t xml:space="preserve">Based on </w:t>
      </w:r>
      <w:r w:rsidR="006778EC">
        <w:t xml:space="preserve">the </w:t>
      </w:r>
      <w:r w:rsidR="00D76DB5">
        <w:t>observation, we propose:</w:t>
      </w:r>
    </w:p>
    <w:p w14:paraId="2D5AAC3B" w14:textId="77777777" w:rsidR="006778EC" w:rsidRPr="00C80864" w:rsidRDefault="006778EC" w:rsidP="006778EC">
      <w:pPr>
        <w:rPr>
          <w:b/>
        </w:rPr>
      </w:pPr>
      <w:r w:rsidRPr="00C80864">
        <w:rPr>
          <w:b/>
        </w:rPr>
        <w:t xml:space="preserve">Proposal 1: For DL data duplication, RAN2 only needs to specify that duplication </w:t>
      </w:r>
      <w:r>
        <w:rPr>
          <w:b/>
        </w:rPr>
        <w:t>of</w:t>
      </w:r>
      <w:r w:rsidRPr="00C80864">
        <w:rPr>
          <w:b/>
        </w:rPr>
        <w:t xml:space="preserve"> PDCP PDUs</w:t>
      </w:r>
      <w:r>
        <w:rPr>
          <w:b/>
        </w:rPr>
        <w:t xml:space="preserve"> is possible.</w:t>
      </w:r>
    </w:p>
    <w:p w14:paraId="0B884546" w14:textId="77777777" w:rsidR="006778EC" w:rsidRPr="00D30BBD" w:rsidRDefault="006778EC" w:rsidP="006778EC">
      <w:pPr>
        <w:rPr>
          <w:b/>
        </w:rPr>
      </w:pPr>
      <w:r w:rsidRPr="000D48A1">
        <w:rPr>
          <w:b/>
        </w:rPr>
        <w:t>Proposal 2: For UL data duplication, RAN2 needs to specify the</w:t>
      </w:r>
      <w:r>
        <w:rPr>
          <w:b/>
        </w:rPr>
        <w:t xml:space="preserve"> </w:t>
      </w:r>
      <w:r w:rsidRPr="000D48A1">
        <w:rPr>
          <w:b/>
        </w:rPr>
        <w:t>duplication mechanism to ensure consistent UE behaviour</w:t>
      </w:r>
      <w:r>
        <w:rPr>
          <w:b/>
        </w:rPr>
        <w:t>.</w:t>
      </w:r>
    </w:p>
    <w:p w14:paraId="0A02805B" w14:textId="77777777" w:rsidR="006778EC" w:rsidRDefault="006778EC" w:rsidP="006778EC">
      <w:pPr>
        <w:rPr>
          <w:b/>
        </w:rPr>
      </w:pPr>
      <w:r w:rsidRPr="000D48A1">
        <w:rPr>
          <w:b/>
        </w:rPr>
        <w:t xml:space="preserve">Proposal 3: For UL data duplication, </w:t>
      </w:r>
      <w:r>
        <w:rPr>
          <w:b/>
        </w:rPr>
        <w:t>the RLC layer can be enhanced to prevent unnecessary duplication.</w:t>
      </w:r>
    </w:p>
    <w:p w14:paraId="01222C2C" w14:textId="77777777" w:rsidR="00700F9C" w:rsidRDefault="00291158" w:rsidP="00700F9C">
      <w:pPr>
        <w:pStyle w:val="Heading1"/>
      </w:pPr>
      <w:r>
        <w:lastRenderedPageBreak/>
        <w:t xml:space="preserve">4 </w:t>
      </w:r>
      <w:r w:rsidR="00700F9C">
        <w:t>References</w:t>
      </w:r>
    </w:p>
    <w:p w14:paraId="1705393A" w14:textId="77777777" w:rsidR="0077005B" w:rsidRDefault="0077005B" w:rsidP="0077005B">
      <w:pPr>
        <w:pStyle w:val="ListParagraph"/>
        <w:numPr>
          <w:ilvl w:val="0"/>
          <w:numId w:val="1"/>
        </w:numPr>
      </w:pPr>
      <w:bookmarkStart w:id="2" w:name="_Ref482633017"/>
      <w:r w:rsidRPr="0077005B">
        <w:t>R2-1700172</w:t>
      </w:r>
      <w:r>
        <w:t xml:space="preserve"> - </w:t>
      </w:r>
      <w:r w:rsidRPr="0077005B">
        <w:t>Evaluation on packet duplication in multi-connectivity</w:t>
      </w:r>
      <w:r>
        <w:t xml:space="preserve"> (</w:t>
      </w:r>
      <w:r w:rsidRPr="0077005B">
        <w:t>Huawei, HiSilicon</w:t>
      </w:r>
      <w:r>
        <w:t>)</w:t>
      </w:r>
      <w:bookmarkEnd w:id="2"/>
    </w:p>
    <w:p w14:paraId="3E71241D" w14:textId="77777777" w:rsidR="0047408E" w:rsidRDefault="00BD47DB" w:rsidP="00625D29">
      <w:pPr>
        <w:pStyle w:val="ListParagraph"/>
        <w:numPr>
          <w:ilvl w:val="0"/>
          <w:numId w:val="1"/>
        </w:numPr>
      </w:pPr>
      <w:bookmarkStart w:id="3" w:name="_Ref484767946"/>
      <w:r w:rsidRPr="00BD47DB">
        <w:t>R2-1702032</w:t>
      </w:r>
      <w:r>
        <w:t xml:space="preserve"> - </w:t>
      </w:r>
      <w:r w:rsidRPr="00BD47DB">
        <w:t>Data duplication in lower layers (HARQ)</w:t>
      </w:r>
      <w:r>
        <w:t xml:space="preserve"> (Ericsson)</w:t>
      </w:r>
      <w:bookmarkEnd w:id="3"/>
    </w:p>
    <w:p w14:paraId="15833ACD" w14:textId="70A65F7D" w:rsidR="00B739AD" w:rsidRDefault="00B739AD" w:rsidP="00AF61A8">
      <w:pPr>
        <w:pStyle w:val="ListParagraph"/>
        <w:numPr>
          <w:ilvl w:val="0"/>
          <w:numId w:val="1"/>
        </w:numPr>
      </w:pPr>
      <w:bookmarkStart w:id="4" w:name="_Ref485129214"/>
      <w:r>
        <w:t>R</w:t>
      </w:r>
      <w:r w:rsidR="00076807">
        <w:t>2-1707261</w:t>
      </w:r>
      <w:r>
        <w:t xml:space="preserve"> - </w:t>
      </w:r>
      <w:r w:rsidR="00AF61A8" w:rsidRPr="00AF61A8">
        <w:t xml:space="preserve">Data duplication in NR UP </w:t>
      </w:r>
      <w:r w:rsidR="00076807">
        <w:t>(MediaT</w:t>
      </w:r>
      <w:bookmarkStart w:id="5" w:name="_GoBack"/>
      <w:bookmarkEnd w:id="5"/>
      <w:r>
        <w:t>ek)</w:t>
      </w:r>
      <w:bookmarkEnd w:id="4"/>
    </w:p>
    <w:sectPr w:rsidR="00B739AD" w:rsidSect="004740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22D80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5DB8F700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E6642" w14:textId="77777777" w:rsidR="00CA46FC" w:rsidRDefault="00CA46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21364" w14:textId="77777777" w:rsidR="00CA46FC" w:rsidRDefault="00CA46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28658" w14:textId="77777777" w:rsidR="00CA46FC" w:rsidRDefault="00CA46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590AA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5AE01135" w14:textId="77777777" w:rsidR="00BD754F" w:rsidRDefault="00BD754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06D82" w14:textId="77777777" w:rsidR="00CA46FC" w:rsidRDefault="00CA46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842C7" w14:textId="77777777" w:rsidR="00CA46FC" w:rsidRDefault="00CA46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6D8B2" w14:textId="77777777" w:rsidR="00CA46FC" w:rsidRDefault="00CA46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F1832"/>
    <w:multiLevelType w:val="hybridMultilevel"/>
    <w:tmpl w:val="BCD01740"/>
    <w:lvl w:ilvl="0" w:tplc="F93E75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17536"/>
    <w:rsid w:val="00040214"/>
    <w:rsid w:val="00063E48"/>
    <w:rsid w:val="00073BD0"/>
    <w:rsid w:val="00076807"/>
    <w:rsid w:val="000B3E45"/>
    <w:rsid w:val="000B5126"/>
    <w:rsid w:val="000D48A1"/>
    <w:rsid w:val="001551CE"/>
    <w:rsid w:val="001727E1"/>
    <w:rsid w:val="0017542E"/>
    <w:rsid w:val="001802B7"/>
    <w:rsid w:val="001975BE"/>
    <w:rsid w:val="001A762C"/>
    <w:rsid w:val="001B4B48"/>
    <w:rsid w:val="001C7509"/>
    <w:rsid w:val="001F0640"/>
    <w:rsid w:val="00231F18"/>
    <w:rsid w:val="002412BD"/>
    <w:rsid w:val="00243644"/>
    <w:rsid w:val="00246E6A"/>
    <w:rsid w:val="00267FBD"/>
    <w:rsid w:val="00287735"/>
    <w:rsid w:val="00291158"/>
    <w:rsid w:val="002A525D"/>
    <w:rsid w:val="002B38C7"/>
    <w:rsid w:val="002B68BF"/>
    <w:rsid w:val="002C0E53"/>
    <w:rsid w:val="002C182C"/>
    <w:rsid w:val="002E2BEB"/>
    <w:rsid w:val="002F3ACA"/>
    <w:rsid w:val="002F4323"/>
    <w:rsid w:val="00310EF1"/>
    <w:rsid w:val="0031695B"/>
    <w:rsid w:val="00334EFE"/>
    <w:rsid w:val="00373C0E"/>
    <w:rsid w:val="00373EAC"/>
    <w:rsid w:val="003860A4"/>
    <w:rsid w:val="003A4144"/>
    <w:rsid w:val="003C7032"/>
    <w:rsid w:val="003E23EB"/>
    <w:rsid w:val="003E6BA7"/>
    <w:rsid w:val="003F0559"/>
    <w:rsid w:val="003F539B"/>
    <w:rsid w:val="0040026B"/>
    <w:rsid w:val="00400B63"/>
    <w:rsid w:val="004075D0"/>
    <w:rsid w:val="00415CB4"/>
    <w:rsid w:val="00431D67"/>
    <w:rsid w:val="004328F9"/>
    <w:rsid w:val="00443F0A"/>
    <w:rsid w:val="0045068E"/>
    <w:rsid w:val="00472CCA"/>
    <w:rsid w:val="0047408E"/>
    <w:rsid w:val="004854D7"/>
    <w:rsid w:val="004B2F85"/>
    <w:rsid w:val="004B663A"/>
    <w:rsid w:val="004E1438"/>
    <w:rsid w:val="004E262D"/>
    <w:rsid w:val="004E6364"/>
    <w:rsid w:val="004E672C"/>
    <w:rsid w:val="004F2912"/>
    <w:rsid w:val="00524C2C"/>
    <w:rsid w:val="005258BC"/>
    <w:rsid w:val="005865AA"/>
    <w:rsid w:val="005941F7"/>
    <w:rsid w:val="005C3630"/>
    <w:rsid w:val="00601AC4"/>
    <w:rsid w:val="006057BD"/>
    <w:rsid w:val="00625D29"/>
    <w:rsid w:val="00640F44"/>
    <w:rsid w:val="00651590"/>
    <w:rsid w:val="006564DC"/>
    <w:rsid w:val="006778EC"/>
    <w:rsid w:val="00677BCF"/>
    <w:rsid w:val="006A0F98"/>
    <w:rsid w:val="006A2E2D"/>
    <w:rsid w:val="00700F9C"/>
    <w:rsid w:val="0070524B"/>
    <w:rsid w:val="00714CF2"/>
    <w:rsid w:val="00723122"/>
    <w:rsid w:val="00743C33"/>
    <w:rsid w:val="00753587"/>
    <w:rsid w:val="00756132"/>
    <w:rsid w:val="0077005B"/>
    <w:rsid w:val="00791095"/>
    <w:rsid w:val="00795359"/>
    <w:rsid w:val="007B3807"/>
    <w:rsid w:val="007C3C07"/>
    <w:rsid w:val="007E14F8"/>
    <w:rsid w:val="007E6EE0"/>
    <w:rsid w:val="00815A39"/>
    <w:rsid w:val="00837869"/>
    <w:rsid w:val="0087752B"/>
    <w:rsid w:val="008802DB"/>
    <w:rsid w:val="008809BE"/>
    <w:rsid w:val="008B64FC"/>
    <w:rsid w:val="008D6198"/>
    <w:rsid w:val="008E1B4E"/>
    <w:rsid w:val="00937C10"/>
    <w:rsid w:val="009552E7"/>
    <w:rsid w:val="00956BA5"/>
    <w:rsid w:val="009669C3"/>
    <w:rsid w:val="009C126C"/>
    <w:rsid w:val="009C1DB5"/>
    <w:rsid w:val="009C4143"/>
    <w:rsid w:val="009D42C7"/>
    <w:rsid w:val="009D5D48"/>
    <w:rsid w:val="009E1E8E"/>
    <w:rsid w:val="00A15049"/>
    <w:rsid w:val="00A2283B"/>
    <w:rsid w:val="00A24B3F"/>
    <w:rsid w:val="00AD083C"/>
    <w:rsid w:val="00AF61A8"/>
    <w:rsid w:val="00B03D80"/>
    <w:rsid w:val="00B33AF8"/>
    <w:rsid w:val="00B33F24"/>
    <w:rsid w:val="00B37B29"/>
    <w:rsid w:val="00B402E5"/>
    <w:rsid w:val="00B42EC5"/>
    <w:rsid w:val="00B47679"/>
    <w:rsid w:val="00B47AFE"/>
    <w:rsid w:val="00B47CC1"/>
    <w:rsid w:val="00B6047E"/>
    <w:rsid w:val="00B739AD"/>
    <w:rsid w:val="00B94FDE"/>
    <w:rsid w:val="00B95298"/>
    <w:rsid w:val="00BD0735"/>
    <w:rsid w:val="00BD4324"/>
    <w:rsid w:val="00BD47DB"/>
    <w:rsid w:val="00BD754F"/>
    <w:rsid w:val="00BE175A"/>
    <w:rsid w:val="00BE5DBC"/>
    <w:rsid w:val="00BE7E4F"/>
    <w:rsid w:val="00BF1317"/>
    <w:rsid w:val="00BF2175"/>
    <w:rsid w:val="00C05723"/>
    <w:rsid w:val="00C1177C"/>
    <w:rsid w:val="00C117F2"/>
    <w:rsid w:val="00C1340E"/>
    <w:rsid w:val="00C34C5F"/>
    <w:rsid w:val="00C80864"/>
    <w:rsid w:val="00C907FC"/>
    <w:rsid w:val="00C922FD"/>
    <w:rsid w:val="00CA23A9"/>
    <w:rsid w:val="00CA46FC"/>
    <w:rsid w:val="00CA603C"/>
    <w:rsid w:val="00CB24CA"/>
    <w:rsid w:val="00CB2AC9"/>
    <w:rsid w:val="00CC008F"/>
    <w:rsid w:val="00CC13C7"/>
    <w:rsid w:val="00CD137E"/>
    <w:rsid w:val="00CF1543"/>
    <w:rsid w:val="00CF18F0"/>
    <w:rsid w:val="00D22B5A"/>
    <w:rsid w:val="00D25729"/>
    <w:rsid w:val="00D30BBD"/>
    <w:rsid w:val="00D3239A"/>
    <w:rsid w:val="00D616B1"/>
    <w:rsid w:val="00D72A99"/>
    <w:rsid w:val="00D76DB5"/>
    <w:rsid w:val="00D825E4"/>
    <w:rsid w:val="00DA7BF7"/>
    <w:rsid w:val="00DB6C02"/>
    <w:rsid w:val="00DE1181"/>
    <w:rsid w:val="00DE57A2"/>
    <w:rsid w:val="00DE5B3B"/>
    <w:rsid w:val="00DF0232"/>
    <w:rsid w:val="00E102EB"/>
    <w:rsid w:val="00E1510C"/>
    <w:rsid w:val="00E17E8A"/>
    <w:rsid w:val="00E357E9"/>
    <w:rsid w:val="00E40E49"/>
    <w:rsid w:val="00E41402"/>
    <w:rsid w:val="00E536EC"/>
    <w:rsid w:val="00E62570"/>
    <w:rsid w:val="00E966F1"/>
    <w:rsid w:val="00EA1F40"/>
    <w:rsid w:val="00EC7323"/>
    <w:rsid w:val="00ED155E"/>
    <w:rsid w:val="00EE2AB6"/>
    <w:rsid w:val="00F1022B"/>
    <w:rsid w:val="00F1645D"/>
    <w:rsid w:val="00F173C0"/>
    <w:rsid w:val="00F426A6"/>
    <w:rsid w:val="00F51FD5"/>
    <w:rsid w:val="00F61B3B"/>
    <w:rsid w:val="00F8665F"/>
    <w:rsid w:val="00F90434"/>
    <w:rsid w:val="00F970BB"/>
    <w:rsid w:val="00FA6F39"/>
    <w:rsid w:val="00FD3B56"/>
    <w:rsid w:val="00FE6334"/>
    <w:rsid w:val="00FF53F8"/>
    <w:rsid w:val="00FF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0236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739AD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739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8BC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8BC"/>
    <w:rPr>
      <w:rFonts w:ascii="Arial" w:hAnsi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C1D5A-5D77-45CC-B663-EE04DFE9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2017-06-17T01:08:00Z</dcterms:created>
  <dcterms:modified xsi:type="dcterms:W3CDTF">2017-06-17T01:08:00Z</dcterms:modified>
</cp:coreProperties>
</file>